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51B" w:rsidRDefault="00997CCC">
      <w:r>
        <w:rPr>
          <w:noProof/>
        </w:rPr>
        <w:drawing>
          <wp:inline distT="0" distB="0" distL="0" distR="0">
            <wp:extent cx="1485900" cy="628650"/>
            <wp:effectExtent l="19050" t="0" r="0" b="0"/>
            <wp:docPr id="1" name="Image 1" descr="D:\RENOVATION-BTS\13novembre2014\logoCB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ENOVATION-BTS\13novembre2014\logoCB2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690" w:rsidRPr="00224690" w:rsidRDefault="00224690" w:rsidP="00224690">
      <w:pPr>
        <w:rPr>
          <w:rFonts w:asciiTheme="majorHAnsi" w:hAnsiTheme="majorHAnsi"/>
        </w:rPr>
      </w:pPr>
      <w:r w:rsidRPr="00224690">
        <w:rPr>
          <w:rFonts w:asciiTheme="majorHAnsi" w:hAnsiTheme="majorHAnsi"/>
        </w:rPr>
        <w:t>235, rue Sadi Carnot</w:t>
      </w:r>
    </w:p>
    <w:p w:rsidR="00224690" w:rsidRPr="00224690" w:rsidRDefault="00224690" w:rsidP="00224690">
      <w:pPr>
        <w:rPr>
          <w:rFonts w:asciiTheme="majorHAnsi" w:hAnsiTheme="majorHAnsi"/>
        </w:rPr>
      </w:pPr>
      <w:r w:rsidRPr="00224690">
        <w:rPr>
          <w:rFonts w:asciiTheme="majorHAnsi" w:hAnsiTheme="majorHAnsi"/>
        </w:rPr>
        <w:t>02120 GUISE</w:t>
      </w:r>
    </w:p>
    <w:p w:rsidR="000C051B" w:rsidRPr="00224690" w:rsidRDefault="00224690">
      <w:pPr>
        <w:rPr>
          <w:rFonts w:asciiTheme="majorHAnsi" w:hAnsiTheme="majorHAnsi"/>
        </w:rPr>
      </w:pPr>
      <w:r w:rsidRPr="00224690">
        <w:rPr>
          <w:rFonts w:asciiTheme="majorHAnsi" w:hAnsiTheme="majorHAnsi"/>
        </w:rPr>
        <w:t>SIRET n° 835482940</w:t>
      </w:r>
    </w:p>
    <w:p w:rsidR="000C051B" w:rsidRPr="00D7372A" w:rsidRDefault="00D7372A">
      <w:pPr>
        <w:rPr>
          <w:rFonts w:asciiTheme="majorHAnsi" w:hAnsiTheme="majorHAnsi"/>
        </w:rPr>
      </w:pPr>
      <w:r w:rsidRPr="00D7372A">
        <w:rPr>
          <w:rFonts w:asciiTheme="majorHAnsi" w:hAnsiTheme="majorHAnsi"/>
        </w:rPr>
        <w:t>Mail : com@CB2C.fr</w:t>
      </w:r>
    </w:p>
    <w:p w:rsidR="000C051B" w:rsidRDefault="000C051B"/>
    <w:p w:rsidR="000C051B" w:rsidRDefault="00997CCC" w:rsidP="00997CCC">
      <w:pPr>
        <w:ind w:left="5244" w:firstLine="420"/>
      </w:pPr>
      <w:r>
        <w:t xml:space="preserve">Maître </w:t>
      </w:r>
      <w:proofErr w:type="spellStart"/>
      <w:r>
        <w:t>JUDICAEL</w:t>
      </w:r>
      <w:proofErr w:type="spellEnd"/>
    </w:p>
    <w:p w:rsidR="000C051B" w:rsidRDefault="00997CCC">
      <w:pPr>
        <w:rPr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Cs/>
        </w:rPr>
        <w:t xml:space="preserve">    </w:t>
      </w:r>
      <w:r>
        <w:rPr>
          <w:iCs/>
        </w:rPr>
        <w:tab/>
      </w:r>
      <w:r>
        <w:rPr>
          <w:iCs/>
        </w:rPr>
        <w:tab/>
        <w:t>Rue de l’essart</w:t>
      </w:r>
    </w:p>
    <w:p w:rsidR="00997CCC" w:rsidRDefault="00997CCC">
      <w:pPr>
        <w:rPr>
          <w:iCs/>
        </w:rPr>
      </w:pP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>02120 GUISE</w:t>
      </w:r>
    </w:p>
    <w:p w:rsidR="00997CCC" w:rsidRDefault="00997CCC">
      <w:pPr>
        <w:rPr>
          <w:iCs/>
        </w:rPr>
      </w:pPr>
    </w:p>
    <w:p w:rsidR="00997CCC" w:rsidRPr="00997CCC" w:rsidRDefault="00997CCC"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  <w:t xml:space="preserve">Guise, le </w:t>
      </w:r>
      <w:r w:rsidR="00247DF4">
        <w:rPr>
          <w:iCs/>
        </w:rPr>
        <w:t>29</w:t>
      </w:r>
      <w:bookmarkStart w:id="0" w:name="_GoBack"/>
      <w:bookmarkEnd w:id="0"/>
      <w:r>
        <w:rPr>
          <w:iCs/>
        </w:rPr>
        <w:t xml:space="preserve"> avril 2013</w:t>
      </w:r>
    </w:p>
    <w:p w:rsidR="000C051B" w:rsidRDefault="00F0347C">
      <w:pPr>
        <w:rPr>
          <w:b/>
          <w:bCs/>
        </w:rPr>
      </w:pPr>
      <w:r>
        <w:rPr>
          <w:b/>
          <w:bCs/>
        </w:rPr>
        <w:t>Lettre Recommandée avec A.R.</w:t>
      </w:r>
    </w:p>
    <w:p w:rsidR="000C051B" w:rsidRDefault="00F0347C">
      <w:r>
        <w:rPr>
          <w:b/>
          <w:bCs/>
        </w:rPr>
        <w:t>Objet :</w:t>
      </w:r>
      <w:r>
        <w:t xml:space="preserve"> déclaration de créances</w:t>
      </w:r>
    </w:p>
    <w:p w:rsidR="000C051B" w:rsidRDefault="000C051B"/>
    <w:p w:rsidR="000C051B" w:rsidRDefault="000C051B"/>
    <w:p w:rsidR="000C051B" w:rsidRDefault="000C051B">
      <w:pPr>
        <w:ind w:left="1134"/>
      </w:pPr>
    </w:p>
    <w:p w:rsidR="000C051B" w:rsidRDefault="00F0347C">
      <w:pPr>
        <w:ind w:left="1134"/>
      </w:pPr>
      <w:r>
        <w:t>Cher Maître,</w:t>
      </w:r>
    </w:p>
    <w:p w:rsidR="000C051B" w:rsidRDefault="000C051B">
      <w:pPr>
        <w:ind w:left="1134"/>
      </w:pPr>
    </w:p>
    <w:p w:rsidR="000C051B" w:rsidRDefault="00F0347C">
      <w:pPr>
        <w:pStyle w:val="Corpsdetexte2"/>
      </w:pPr>
      <w:r>
        <w:t xml:space="preserve">Nous avons été informés du jugement rendu le </w:t>
      </w:r>
      <w:r w:rsidR="00997CCC">
        <w:t>28 avril 2013</w:t>
      </w:r>
      <w:r>
        <w:t xml:space="preserve"> par le Tribunal de Commerce de </w:t>
      </w:r>
      <w:r w:rsidR="00997CCC">
        <w:t xml:space="preserve">Saint Quentin (02) </w:t>
      </w:r>
      <w:r>
        <w:t xml:space="preserve"> ayant déclaré la société</w:t>
      </w:r>
      <w:r w:rsidR="00DA563F">
        <w:t xml:space="preserve"> </w:t>
      </w:r>
      <w:proofErr w:type="spellStart"/>
      <w:r w:rsidR="00997CCC">
        <w:t>DHERBASSY</w:t>
      </w:r>
      <w:proofErr w:type="spellEnd"/>
      <w:r w:rsidR="00997CCC">
        <w:t xml:space="preserve"> </w:t>
      </w:r>
      <w:r>
        <w:t xml:space="preserve">en </w:t>
      </w:r>
      <w:r w:rsidR="00997CCC">
        <w:t>redressement judiciaire.</w:t>
      </w:r>
    </w:p>
    <w:p w:rsidR="000C051B" w:rsidRDefault="000C051B">
      <w:pPr>
        <w:ind w:left="1134"/>
      </w:pPr>
    </w:p>
    <w:p w:rsidR="000C051B" w:rsidRDefault="00F0347C">
      <w:pPr>
        <w:ind w:left="1134"/>
      </w:pPr>
      <w:r>
        <w:t xml:space="preserve">En ma qualité de </w:t>
      </w:r>
      <w:r w:rsidR="00997CCC">
        <w:t>gérant de la société CB2C</w:t>
      </w:r>
      <w:r>
        <w:t>, j’ai l’honneur de produire au passif du débiteur les créances suivantes :</w:t>
      </w:r>
    </w:p>
    <w:p w:rsidR="000C051B" w:rsidRDefault="000C051B">
      <w:pPr>
        <w:ind w:left="1134"/>
      </w:pPr>
    </w:p>
    <w:p w:rsidR="000C051B" w:rsidRDefault="00F0347C">
      <w:pPr>
        <w:numPr>
          <w:ilvl w:val="0"/>
          <w:numId w:val="1"/>
        </w:numPr>
      </w:pPr>
      <w:r>
        <w:t>fourniture de marchandises</w:t>
      </w:r>
      <w:r w:rsidR="00997CCC">
        <w:t> :</w:t>
      </w:r>
    </w:p>
    <w:p w:rsidR="00997CCC" w:rsidRDefault="00997CCC" w:rsidP="00997CCC">
      <w:pPr>
        <w:ind w:left="1494"/>
      </w:pPr>
      <w:r>
        <w:t>Facture n° 9 du 17 mars 2013 d’un montant de 5 999,68 euros</w:t>
      </w:r>
    </w:p>
    <w:p w:rsidR="000C051B" w:rsidRDefault="000C051B"/>
    <w:p w:rsidR="000C051B" w:rsidRDefault="000C051B">
      <w:pPr>
        <w:ind w:left="1134"/>
      </w:pPr>
    </w:p>
    <w:p w:rsidR="000C051B" w:rsidRDefault="00F0347C">
      <w:pPr>
        <w:ind w:left="1134"/>
      </w:pPr>
      <w:r>
        <w:t xml:space="preserve">Je vous souhaite bonne réception de </w:t>
      </w:r>
      <w:r w:rsidR="00997CCC">
        <w:t xml:space="preserve">cette facture </w:t>
      </w:r>
      <w:r>
        <w:t>et je me tiens à votre disposition pour toute information complémentaire.</w:t>
      </w:r>
    </w:p>
    <w:p w:rsidR="000C051B" w:rsidRDefault="000C051B">
      <w:pPr>
        <w:ind w:left="1134"/>
      </w:pPr>
    </w:p>
    <w:p w:rsidR="000C051B" w:rsidRDefault="00F0347C">
      <w:pPr>
        <w:ind w:left="1134"/>
      </w:pPr>
      <w:r>
        <w:t>Je vous prie de croire, Cher Maître, en l’assurance de ma respectueuse considération.</w:t>
      </w:r>
    </w:p>
    <w:p w:rsidR="00997CCC" w:rsidRDefault="00997CCC">
      <w:pPr>
        <w:ind w:left="1134"/>
      </w:pPr>
    </w:p>
    <w:p w:rsidR="00997CCC" w:rsidRDefault="00997CCC">
      <w:pPr>
        <w:ind w:left="1134"/>
      </w:pPr>
    </w:p>
    <w:p w:rsidR="00997CCC" w:rsidRDefault="00997CCC">
      <w:pPr>
        <w:ind w:left="1134"/>
      </w:pPr>
    </w:p>
    <w:p w:rsidR="00997CCC" w:rsidRDefault="00997CCC">
      <w:pPr>
        <w:ind w:left="113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CB2C</w:t>
      </w:r>
    </w:p>
    <w:sectPr w:rsidR="00997CCC" w:rsidSect="00FC1B2F">
      <w:footerReference w:type="default" r:id="rId8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E7A" w:rsidRDefault="00060E7A" w:rsidP="00997CCC">
      <w:r>
        <w:separator/>
      </w:r>
    </w:p>
  </w:endnote>
  <w:endnote w:type="continuationSeparator" w:id="0">
    <w:p w:rsidR="00060E7A" w:rsidRDefault="00060E7A" w:rsidP="00997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CCC" w:rsidRPr="00997CCC" w:rsidRDefault="00997CCC" w:rsidP="00997CCC">
    <w:pPr>
      <w:pStyle w:val="Pieddepage"/>
      <w:jc w:val="center"/>
      <w:rPr>
        <w:rFonts w:asciiTheme="minorHAnsi" w:hAnsiTheme="minorHAnsi"/>
        <w:sz w:val="20"/>
        <w:szCs w:val="20"/>
      </w:rPr>
    </w:pPr>
    <w:r w:rsidRPr="00997CCC">
      <w:rPr>
        <w:rFonts w:asciiTheme="minorHAnsi" w:hAnsiTheme="minorHAnsi"/>
        <w:sz w:val="20"/>
        <w:szCs w:val="20"/>
      </w:rPr>
      <w:sym w:font="Wingdings" w:char="F02A"/>
    </w:r>
    <w:r w:rsidRPr="00997CCC">
      <w:rPr>
        <w:rFonts w:asciiTheme="minorHAnsi" w:hAnsiTheme="minorHAnsi"/>
        <w:sz w:val="20"/>
        <w:szCs w:val="20"/>
      </w:rPr>
      <w:t xml:space="preserve">235, rue Sadi Carnot 02120 Guise  - </w:t>
    </w:r>
    <w:r w:rsidRPr="00997CCC">
      <w:rPr>
        <w:rFonts w:asciiTheme="minorHAnsi" w:hAnsiTheme="minorHAnsi"/>
        <w:sz w:val="20"/>
        <w:szCs w:val="20"/>
      </w:rPr>
      <w:sym w:font="Wingdings" w:char="F028"/>
    </w:r>
    <w:r w:rsidRPr="00997CCC">
      <w:rPr>
        <w:rFonts w:asciiTheme="minorHAnsi" w:hAnsiTheme="minorHAnsi"/>
        <w:sz w:val="20"/>
        <w:szCs w:val="20"/>
      </w:rPr>
      <w:t xml:space="preserve"> 03 23 05 70 00 – </w:t>
    </w:r>
    <w:r w:rsidRPr="00997CCC">
      <w:rPr>
        <w:rFonts w:asciiTheme="minorHAnsi" w:hAnsiTheme="minorHAnsi" w:cs="Arial"/>
        <w:b/>
        <w:sz w:val="20"/>
        <w:szCs w:val="20"/>
      </w:rPr>
      <w:t>@</w:t>
    </w:r>
    <w:r w:rsidRPr="00997CCC">
      <w:rPr>
        <w:rFonts w:asciiTheme="minorHAnsi" w:hAnsiTheme="minorHAnsi"/>
        <w:sz w:val="20"/>
        <w:szCs w:val="20"/>
      </w:rPr>
      <w:t xml:space="preserve"> com@CB2C.fr</w:t>
    </w:r>
  </w:p>
  <w:p w:rsidR="00997CCC" w:rsidRDefault="00997CC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E7A" w:rsidRDefault="00060E7A" w:rsidP="00997CCC">
      <w:r>
        <w:separator/>
      </w:r>
    </w:p>
  </w:footnote>
  <w:footnote w:type="continuationSeparator" w:id="0">
    <w:p w:rsidR="00060E7A" w:rsidRDefault="00060E7A" w:rsidP="00997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8433E"/>
    <w:multiLevelType w:val="singleLevel"/>
    <w:tmpl w:val="CAB07A1E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997CCC"/>
    <w:rsid w:val="00060E7A"/>
    <w:rsid w:val="000C051B"/>
    <w:rsid w:val="00224690"/>
    <w:rsid w:val="00247DF4"/>
    <w:rsid w:val="004468C7"/>
    <w:rsid w:val="00997CCC"/>
    <w:rsid w:val="00D7372A"/>
    <w:rsid w:val="00DA563F"/>
    <w:rsid w:val="00F0347C"/>
    <w:rsid w:val="00FC1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B2F"/>
    <w:pPr>
      <w:spacing w:after="0" w:line="240" w:lineRule="auto"/>
    </w:pPr>
    <w:rPr>
      <w:rFonts w:ascii="Comic Sans MS" w:hAnsi="Comic Sans MS" w:cs="Comic Sans M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uiPriority w:val="99"/>
    <w:rsid w:val="00FC1B2F"/>
    <w:pPr>
      <w:ind w:left="1134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FC1B2F"/>
    <w:rPr>
      <w:rFonts w:ascii="Comic Sans MS" w:hAnsi="Comic Sans MS" w:cs="Comic Sans MS"/>
    </w:rPr>
  </w:style>
  <w:style w:type="paragraph" w:styleId="Retraitcorpsdetexte2">
    <w:name w:val="Body Text Indent 2"/>
    <w:basedOn w:val="Normal"/>
    <w:link w:val="Retraitcorpsdetexte2Car"/>
    <w:uiPriority w:val="99"/>
    <w:rsid w:val="00FC1B2F"/>
    <w:pPr>
      <w:ind w:left="1134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FC1B2F"/>
    <w:rPr>
      <w:rFonts w:ascii="Comic Sans MS" w:hAnsi="Comic Sans MS" w:cs="Comic Sans MS"/>
    </w:rPr>
  </w:style>
  <w:style w:type="paragraph" w:styleId="En-tte">
    <w:name w:val="header"/>
    <w:basedOn w:val="Normal"/>
    <w:link w:val="En-tteCar"/>
    <w:uiPriority w:val="99"/>
    <w:semiHidden/>
    <w:unhideWhenUsed/>
    <w:rsid w:val="00997C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97CCC"/>
    <w:rPr>
      <w:rFonts w:ascii="Comic Sans MS" w:hAnsi="Comic Sans MS" w:cs="Comic Sans MS"/>
    </w:rPr>
  </w:style>
  <w:style w:type="paragraph" w:styleId="Pieddepage">
    <w:name w:val="footer"/>
    <w:basedOn w:val="Normal"/>
    <w:link w:val="PieddepageCar"/>
    <w:uiPriority w:val="99"/>
    <w:unhideWhenUsed/>
    <w:rsid w:val="00997C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7CCC"/>
    <w:rPr>
      <w:rFonts w:ascii="Comic Sans MS" w:hAnsi="Comic Sans MS" w:cs="Comic Sans M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A56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A5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Maître</vt:lpstr>
    </vt:vector>
  </TitlesOfParts>
  <Company>HP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Maître</dc:title>
  <dc:creator>Christine MARCHAL - VINC</dc:creator>
  <cp:lastModifiedBy>Daniel Perrin Toinin</cp:lastModifiedBy>
  <cp:revision>5</cp:revision>
  <dcterms:created xsi:type="dcterms:W3CDTF">2014-11-16T12:03:00Z</dcterms:created>
  <dcterms:modified xsi:type="dcterms:W3CDTF">2014-11-22T07:36:00Z</dcterms:modified>
</cp:coreProperties>
</file>